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A87944" w14:textId="0A832B7B" w:rsidR="00AD78A8" w:rsidRPr="003141C6" w:rsidRDefault="00AD78A8" w:rsidP="00AD78A8">
      <w:pPr>
        <w:jc w:val="right"/>
        <w:rPr>
          <w:rStyle w:val="markedcontent"/>
          <w:rFonts w:asciiTheme="minorHAnsi" w:hAnsiTheme="minorHAnsi" w:cstheme="minorHAnsi"/>
        </w:rPr>
      </w:pPr>
      <w:r w:rsidRPr="003141C6">
        <w:rPr>
          <w:rStyle w:val="markedcontent"/>
          <w:rFonts w:asciiTheme="minorHAnsi" w:hAnsiTheme="minorHAnsi" w:cstheme="minorHAnsi"/>
        </w:rPr>
        <w:t>Michałowice dn.21.06.2022</w:t>
      </w:r>
      <w:r w:rsidR="00D0782D" w:rsidRPr="003141C6">
        <w:rPr>
          <w:rStyle w:val="markedcontent"/>
          <w:rFonts w:asciiTheme="minorHAnsi" w:hAnsiTheme="minorHAnsi" w:cstheme="minorHAnsi"/>
        </w:rPr>
        <w:t xml:space="preserve"> r.</w:t>
      </w:r>
    </w:p>
    <w:p w14:paraId="2C1EF5C6" w14:textId="5B92E7D9" w:rsidR="00AD78A8" w:rsidRPr="003141C6" w:rsidRDefault="00AD78A8" w:rsidP="00AD78A8">
      <w:pPr>
        <w:rPr>
          <w:rStyle w:val="markedcontent"/>
          <w:rFonts w:asciiTheme="minorHAnsi" w:hAnsiTheme="minorHAnsi" w:cstheme="minorHAnsi"/>
        </w:rPr>
      </w:pPr>
      <w:r w:rsidRPr="003141C6">
        <w:rPr>
          <w:rFonts w:asciiTheme="minorHAnsi" w:hAnsiTheme="minorHAnsi" w:cstheme="minorHAnsi"/>
          <w:sz w:val="24"/>
          <w:szCs w:val="24"/>
        </w:rPr>
        <w:t xml:space="preserve">Dot. </w:t>
      </w:r>
      <w:r w:rsidRPr="003141C6">
        <w:rPr>
          <w:rFonts w:asciiTheme="minorHAnsi" w:hAnsiTheme="minorHAnsi" w:cstheme="minorHAnsi"/>
        </w:rPr>
        <w:t>OK.271-35</w:t>
      </w:r>
      <w:r w:rsidR="00D0782D" w:rsidRPr="003141C6">
        <w:rPr>
          <w:rFonts w:asciiTheme="minorHAnsi" w:hAnsiTheme="minorHAnsi" w:cstheme="minorHAnsi"/>
        </w:rPr>
        <w:t>-1</w:t>
      </w:r>
      <w:r w:rsidR="00B81F24">
        <w:rPr>
          <w:rFonts w:asciiTheme="minorHAnsi" w:hAnsiTheme="minorHAnsi" w:cstheme="minorHAnsi"/>
        </w:rPr>
        <w:t>-2</w:t>
      </w:r>
      <w:r w:rsidRPr="003141C6">
        <w:rPr>
          <w:rFonts w:asciiTheme="minorHAnsi" w:hAnsiTheme="minorHAnsi" w:cstheme="minorHAnsi"/>
        </w:rPr>
        <w:t>/22</w:t>
      </w:r>
    </w:p>
    <w:p w14:paraId="3AC78858" w14:textId="77777777" w:rsidR="00AD78A8" w:rsidRPr="003141C6" w:rsidRDefault="00AD78A8" w:rsidP="00AD78A8">
      <w:pPr>
        <w:pStyle w:val="Standard"/>
        <w:tabs>
          <w:tab w:val="left" w:pos="5103"/>
        </w:tabs>
        <w:spacing w:before="60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141C6">
        <w:rPr>
          <w:rFonts w:asciiTheme="minorHAnsi" w:hAnsiTheme="minorHAnsi" w:cstheme="minorHAnsi"/>
          <w:b/>
          <w:bCs/>
          <w:sz w:val="22"/>
          <w:szCs w:val="22"/>
        </w:rPr>
        <w:tab/>
      </w:r>
      <w:proofErr w:type="spellStart"/>
      <w:r w:rsidRPr="003141C6">
        <w:rPr>
          <w:rFonts w:asciiTheme="minorHAnsi" w:hAnsiTheme="minorHAnsi" w:cstheme="minorHAnsi"/>
          <w:b/>
          <w:bCs/>
          <w:sz w:val="22"/>
          <w:szCs w:val="22"/>
        </w:rPr>
        <w:t>SiDLY</w:t>
      </w:r>
      <w:proofErr w:type="spellEnd"/>
      <w:r w:rsidRPr="003141C6">
        <w:rPr>
          <w:rFonts w:asciiTheme="minorHAnsi" w:hAnsiTheme="minorHAnsi" w:cstheme="minorHAnsi"/>
          <w:b/>
          <w:bCs/>
          <w:sz w:val="22"/>
          <w:szCs w:val="22"/>
        </w:rPr>
        <w:t xml:space="preserve"> SP. z o.o.</w:t>
      </w:r>
    </w:p>
    <w:p w14:paraId="13C66287" w14:textId="77777777" w:rsidR="00AD78A8" w:rsidRPr="003141C6" w:rsidRDefault="00AD78A8" w:rsidP="00AD78A8">
      <w:pPr>
        <w:pStyle w:val="Standard"/>
        <w:tabs>
          <w:tab w:val="left" w:pos="5103"/>
        </w:tabs>
        <w:spacing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141C6">
        <w:rPr>
          <w:rFonts w:asciiTheme="minorHAnsi" w:hAnsiTheme="minorHAnsi" w:cstheme="minorHAnsi"/>
          <w:b/>
          <w:bCs/>
          <w:sz w:val="22"/>
          <w:szCs w:val="22"/>
        </w:rPr>
        <w:tab/>
        <w:t>ul. Chmielna 2/31</w:t>
      </w:r>
    </w:p>
    <w:p w14:paraId="72FE59B4" w14:textId="7F672003" w:rsidR="00AD78A8" w:rsidRPr="003141C6" w:rsidRDefault="00AD78A8" w:rsidP="00AD78A8">
      <w:pPr>
        <w:pStyle w:val="Standard"/>
        <w:tabs>
          <w:tab w:val="left" w:pos="5103"/>
        </w:tabs>
        <w:spacing w:after="240" w:line="360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3141C6">
        <w:rPr>
          <w:rFonts w:asciiTheme="minorHAnsi" w:hAnsiTheme="minorHAnsi" w:cstheme="minorHAnsi"/>
          <w:b/>
          <w:bCs/>
          <w:sz w:val="22"/>
          <w:szCs w:val="22"/>
        </w:rPr>
        <w:tab/>
        <w:t>00-020 Warszawa</w:t>
      </w:r>
    </w:p>
    <w:p w14:paraId="22C44348" w14:textId="77777777" w:rsidR="00AD78A8" w:rsidRPr="003141C6" w:rsidRDefault="00AD78A8" w:rsidP="00AD78A8">
      <w:pPr>
        <w:pStyle w:val="Standard"/>
        <w:jc w:val="center"/>
        <w:rPr>
          <w:rFonts w:asciiTheme="minorHAnsi" w:hAnsiTheme="minorHAnsi" w:cstheme="minorHAnsi"/>
          <w:sz w:val="22"/>
          <w:szCs w:val="22"/>
        </w:rPr>
      </w:pPr>
      <w:r w:rsidRPr="003141C6">
        <w:rPr>
          <w:rFonts w:asciiTheme="minorHAnsi" w:hAnsiTheme="minorHAnsi" w:cstheme="minorHAnsi"/>
          <w:b/>
          <w:bCs/>
          <w:sz w:val="22"/>
          <w:szCs w:val="22"/>
        </w:rPr>
        <w:t>ODPOWIEDZI NA PYTANIA W ZAPYTANIU OFERTOWYM</w:t>
      </w:r>
      <w:r w:rsidRPr="003141C6">
        <w:rPr>
          <w:rFonts w:asciiTheme="minorHAnsi" w:hAnsiTheme="minorHAnsi" w:cstheme="minorHAnsi"/>
          <w:b/>
          <w:bCs/>
          <w:sz w:val="22"/>
          <w:szCs w:val="22"/>
        </w:rPr>
        <w:br/>
      </w:r>
      <w:r w:rsidRPr="003141C6">
        <w:rPr>
          <w:rFonts w:asciiTheme="minorHAnsi" w:hAnsiTheme="minorHAnsi" w:cstheme="minorHAnsi"/>
          <w:sz w:val="22"/>
          <w:szCs w:val="22"/>
        </w:rPr>
        <w:t>o wartości niższej od kwoty 130 000 zł netto</w:t>
      </w:r>
    </w:p>
    <w:p w14:paraId="5E55E26B" w14:textId="77777777" w:rsidR="00AD78A8" w:rsidRPr="003141C6" w:rsidRDefault="00AD78A8" w:rsidP="00AD78A8">
      <w:pPr>
        <w:pStyle w:val="Standard"/>
        <w:jc w:val="center"/>
        <w:rPr>
          <w:rFonts w:asciiTheme="minorHAnsi" w:hAnsiTheme="minorHAnsi" w:cstheme="minorHAnsi"/>
          <w:sz w:val="22"/>
          <w:szCs w:val="22"/>
        </w:rPr>
      </w:pPr>
      <w:r w:rsidRPr="003141C6">
        <w:rPr>
          <w:rFonts w:asciiTheme="minorHAnsi" w:hAnsiTheme="minorHAnsi" w:cstheme="minorHAnsi"/>
          <w:sz w:val="22"/>
          <w:szCs w:val="22"/>
        </w:rPr>
        <w:t>na:</w:t>
      </w:r>
    </w:p>
    <w:p w14:paraId="1FDC04BB" w14:textId="77777777" w:rsidR="00AD78A8" w:rsidRPr="003141C6" w:rsidRDefault="00AD78A8" w:rsidP="00AD78A8">
      <w:pPr>
        <w:pStyle w:val="Standard"/>
        <w:jc w:val="center"/>
        <w:rPr>
          <w:rStyle w:val="markedcontent"/>
          <w:rFonts w:asciiTheme="minorHAnsi" w:hAnsiTheme="minorHAnsi" w:cstheme="minorHAnsi"/>
          <w:sz w:val="22"/>
          <w:szCs w:val="22"/>
        </w:rPr>
      </w:pPr>
    </w:p>
    <w:p w14:paraId="56AE35F3" w14:textId="77777777" w:rsidR="00AD78A8" w:rsidRPr="003141C6" w:rsidRDefault="00AD78A8" w:rsidP="00AD78A8">
      <w:pPr>
        <w:rPr>
          <w:rStyle w:val="markedcontent"/>
          <w:rFonts w:asciiTheme="minorHAnsi" w:hAnsiTheme="minorHAnsi" w:cstheme="minorHAnsi"/>
        </w:rPr>
      </w:pPr>
      <w:r w:rsidRPr="003141C6">
        <w:rPr>
          <w:rStyle w:val="markedcontent"/>
          <w:rFonts w:asciiTheme="minorHAnsi" w:hAnsiTheme="minorHAnsi" w:cstheme="minorHAnsi"/>
        </w:rPr>
        <w:t>Na zakup i dostawę 25 sztuk „opasek bezpieczeństwa” – urządzeń</w:t>
      </w:r>
      <w:r w:rsidRPr="003141C6">
        <w:rPr>
          <w:rFonts w:asciiTheme="minorHAnsi" w:hAnsiTheme="minorHAnsi" w:cstheme="minorHAnsi"/>
        </w:rPr>
        <w:t xml:space="preserve"> </w:t>
      </w:r>
      <w:r w:rsidRPr="003141C6">
        <w:rPr>
          <w:rStyle w:val="markedcontent"/>
          <w:rFonts w:asciiTheme="minorHAnsi" w:hAnsiTheme="minorHAnsi" w:cstheme="minorHAnsi"/>
        </w:rPr>
        <w:t>do świadczenia usługi opieki na odległość na rzecz osób starszych - mieszkańców gminy Michałowice</w:t>
      </w:r>
      <w:r w:rsidRPr="003141C6">
        <w:rPr>
          <w:rFonts w:asciiTheme="minorHAnsi" w:hAnsiTheme="minorHAnsi" w:cstheme="minorHAnsi"/>
        </w:rPr>
        <w:t xml:space="preserve"> </w:t>
      </w:r>
      <w:r w:rsidRPr="003141C6">
        <w:rPr>
          <w:rStyle w:val="markedcontent"/>
          <w:rFonts w:asciiTheme="minorHAnsi" w:hAnsiTheme="minorHAnsi" w:cstheme="minorHAnsi"/>
        </w:rPr>
        <w:t>powyżej 65 roku życia oraz świadczenie usługi obsługi systemu polegającego na sprawowaniu</w:t>
      </w:r>
      <w:r w:rsidRPr="003141C6">
        <w:rPr>
          <w:rFonts w:asciiTheme="minorHAnsi" w:hAnsiTheme="minorHAnsi" w:cstheme="minorHAnsi"/>
        </w:rPr>
        <w:t xml:space="preserve"> </w:t>
      </w:r>
      <w:r w:rsidRPr="003141C6">
        <w:rPr>
          <w:rStyle w:val="markedcontent"/>
          <w:rFonts w:asciiTheme="minorHAnsi" w:hAnsiTheme="minorHAnsi" w:cstheme="minorHAnsi"/>
        </w:rPr>
        <w:t>całodobowej opieki na odległość nad seniorami przez centrum monitoringu w ramach lokalnego</w:t>
      </w:r>
      <w:r w:rsidRPr="003141C6">
        <w:rPr>
          <w:rFonts w:asciiTheme="minorHAnsi" w:hAnsiTheme="minorHAnsi" w:cstheme="minorHAnsi"/>
        </w:rPr>
        <w:t xml:space="preserve"> </w:t>
      </w:r>
      <w:r w:rsidRPr="003141C6">
        <w:rPr>
          <w:rStyle w:val="markedcontent"/>
          <w:rFonts w:asciiTheme="minorHAnsi" w:hAnsiTheme="minorHAnsi" w:cstheme="minorHAnsi"/>
        </w:rPr>
        <w:t>programu osłonowego „Korpus Wsparcia Seniorów Gminy Michałowice na rok 2022” finansowanego ze</w:t>
      </w:r>
      <w:r w:rsidRPr="003141C6">
        <w:rPr>
          <w:rFonts w:asciiTheme="minorHAnsi" w:hAnsiTheme="minorHAnsi" w:cstheme="minorHAnsi"/>
        </w:rPr>
        <w:t xml:space="preserve"> </w:t>
      </w:r>
      <w:r w:rsidRPr="003141C6">
        <w:rPr>
          <w:rStyle w:val="markedcontent"/>
          <w:rFonts w:asciiTheme="minorHAnsi" w:hAnsiTheme="minorHAnsi" w:cstheme="minorHAnsi"/>
        </w:rPr>
        <w:t>środków pochodzących z Funduszu Przeciwdziałania COVID-19.</w:t>
      </w:r>
    </w:p>
    <w:p w14:paraId="05CEE0DB" w14:textId="76D0DB97" w:rsidR="00AD78A8" w:rsidRPr="003141C6" w:rsidRDefault="00AD78A8" w:rsidP="00AD78A8">
      <w:pPr>
        <w:rPr>
          <w:rStyle w:val="markedcontent"/>
          <w:rFonts w:asciiTheme="minorHAnsi" w:hAnsiTheme="minorHAnsi" w:cstheme="minorHAnsi"/>
        </w:rPr>
      </w:pPr>
      <w:r w:rsidRPr="003141C6">
        <w:rPr>
          <w:rStyle w:val="markedcontent"/>
          <w:rFonts w:asciiTheme="minorHAnsi" w:hAnsiTheme="minorHAnsi" w:cstheme="minorHAnsi"/>
        </w:rPr>
        <w:t>Wyjaśnienia w zakresie przedmiotu</w:t>
      </w:r>
      <w:r w:rsidRPr="003141C6">
        <w:rPr>
          <w:rFonts w:asciiTheme="minorHAnsi" w:hAnsiTheme="minorHAnsi" w:cstheme="minorHAnsi"/>
        </w:rPr>
        <w:t xml:space="preserve"> </w:t>
      </w:r>
      <w:r w:rsidRPr="003141C6">
        <w:rPr>
          <w:rStyle w:val="markedcontent"/>
          <w:rFonts w:asciiTheme="minorHAnsi" w:hAnsiTheme="minorHAnsi" w:cstheme="minorHAnsi"/>
        </w:rPr>
        <w:t xml:space="preserve">zamówienia do pisma z dnia </w:t>
      </w:r>
      <w:r w:rsidR="00B81F24">
        <w:rPr>
          <w:rStyle w:val="markedcontent"/>
          <w:rFonts w:asciiTheme="minorHAnsi" w:hAnsiTheme="minorHAnsi" w:cstheme="minorHAnsi"/>
        </w:rPr>
        <w:t>22</w:t>
      </w:r>
      <w:r w:rsidRPr="003141C6">
        <w:rPr>
          <w:rStyle w:val="markedcontent"/>
          <w:rFonts w:asciiTheme="minorHAnsi" w:hAnsiTheme="minorHAnsi" w:cstheme="minorHAnsi"/>
        </w:rPr>
        <w:t>.06.2022 r.,</w:t>
      </w:r>
    </w:p>
    <w:p w14:paraId="6C94DDD7" w14:textId="77777777" w:rsidR="00AD78A8" w:rsidRPr="003141C6" w:rsidRDefault="00AD78A8" w:rsidP="00AD78A8">
      <w:pPr>
        <w:rPr>
          <w:rFonts w:asciiTheme="minorHAnsi" w:hAnsiTheme="minorHAnsi" w:cstheme="minorHAnsi"/>
          <w:b/>
          <w:bCs/>
        </w:rPr>
      </w:pPr>
      <w:r w:rsidRPr="003141C6">
        <w:rPr>
          <w:rFonts w:asciiTheme="minorHAnsi" w:hAnsiTheme="minorHAnsi" w:cstheme="minorHAnsi"/>
          <w:b/>
          <w:bCs/>
        </w:rPr>
        <w:t>Pytanie 1:</w:t>
      </w:r>
    </w:p>
    <w:p w14:paraId="37E4EC6A" w14:textId="77777777" w:rsidR="00B81F24" w:rsidRDefault="00B81F24" w:rsidP="00B81F24">
      <w:pPr>
        <w:rPr>
          <w:rFonts w:asciiTheme="minorHAnsi" w:hAnsiTheme="minorHAnsi" w:cstheme="minorHAnsi"/>
        </w:rPr>
      </w:pPr>
      <w:r w:rsidRPr="00B81F24">
        <w:rPr>
          <w:rFonts w:asciiTheme="minorHAnsi" w:hAnsiTheme="minorHAnsi" w:cstheme="minorHAnsi"/>
        </w:rPr>
        <w:t>Dotyczy: instrukcje obsługi</w:t>
      </w:r>
    </w:p>
    <w:p w14:paraId="28966706" w14:textId="0152CFAE" w:rsidR="00B81F24" w:rsidRPr="00B81F24" w:rsidRDefault="00B81F24" w:rsidP="00B81F24">
      <w:pPr>
        <w:rPr>
          <w:rFonts w:asciiTheme="minorHAnsi" w:hAnsiTheme="minorHAnsi" w:cstheme="minorHAnsi"/>
        </w:rPr>
      </w:pPr>
      <w:r w:rsidRPr="00B81F24">
        <w:rPr>
          <w:rFonts w:asciiTheme="minorHAnsi" w:hAnsiTheme="minorHAnsi" w:cstheme="minorHAnsi"/>
        </w:rPr>
        <w:t>„Zamawiający określił swoje stanowisko dot. wymogu dostarczenia wraz z ofertą pełniej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instrukcji producenta w zapytaniu ofertowym nr OK.271-35/22 z dnia 14.06.2022 r. w ustępie 2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zapytania „OPIS PRZEDMIOTU ZAMÓWIENIA” w punkcie 1) litera a) „Zakup i dostawę 25 sztuk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opasek na nadgarstek (fabrycznie nowego sprzętu, zapakowanego w oryginalne opakowania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producenta wraz z załączoną instrukcją obsługi w języku polskim, której treść będzie zrozumiała i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przystępna dla osób w wieku 65+) „</w:t>
      </w:r>
    </w:p>
    <w:p w14:paraId="0CA8C8D3" w14:textId="32441FA8" w:rsidR="00B81F24" w:rsidRDefault="00B81F24" w:rsidP="00AD78A8">
      <w:pPr>
        <w:rPr>
          <w:rFonts w:asciiTheme="minorHAnsi" w:hAnsiTheme="minorHAnsi" w:cstheme="minorHAnsi"/>
        </w:rPr>
      </w:pPr>
      <w:r w:rsidRPr="00B81F24">
        <w:rPr>
          <w:rFonts w:asciiTheme="minorHAnsi" w:hAnsiTheme="minorHAnsi" w:cstheme="minorHAnsi"/>
        </w:rPr>
        <w:t>Zgodnie z przytoczoną odpowiedzią i zapisami zapytania ofertowego Zamawiający wymaga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dostarczenia instrukcji wraz z opaską, a więc nie na etapie składania ofert. W związku z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powyższym ponawiam pytanie czy i jak zamawiający będzie weryfikował spełnienie kryteriów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technicznych urządzeń. Zasadnym wydaje się przedstawienie przez Wykonawcę instrukcji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również na etapie składania ofert.</w:t>
      </w:r>
    </w:p>
    <w:p w14:paraId="3DD7690D" w14:textId="0B1FC1CC" w:rsidR="00AD78A8" w:rsidRDefault="00AD78A8" w:rsidP="00AD78A8">
      <w:pPr>
        <w:rPr>
          <w:rFonts w:asciiTheme="minorHAnsi" w:hAnsiTheme="minorHAnsi" w:cstheme="minorHAnsi"/>
          <w:b/>
          <w:bCs/>
        </w:rPr>
      </w:pPr>
      <w:r w:rsidRPr="003141C6">
        <w:rPr>
          <w:rFonts w:asciiTheme="minorHAnsi" w:hAnsiTheme="minorHAnsi" w:cstheme="minorHAnsi"/>
          <w:b/>
          <w:bCs/>
        </w:rPr>
        <w:t>Odpowiedź:</w:t>
      </w:r>
    </w:p>
    <w:p w14:paraId="18C26A00" w14:textId="680251E7" w:rsidR="00B81F24" w:rsidRDefault="00A52B06" w:rsidP="00AD78A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</w:t>
      </w:r>
      <w:r w:rsidRPr="00B81F24">
        <w:rPr>
          <w:rFonts w:asciiTheme="minorHAnsi" w:hAnsiTheme="minorHAnsi" w:cstheme="minorHAnsi"/>
        </w:rPr>
        <w:t>amawiający będzie weryfikował spełnienie kryteriów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technicznych urządzeń</w:t>
      </w:r>
      <w:r>
        <w:rPr>
          <w:rFonts w:asciiTheme="minorHAnsi" w:hAnsiTheme="minorHAnsi" w:cstheme="minorHAnsi"/>
        </w:rPr>
        <w:t xml:space="preserve"> na podstawie</w:t>
      </w:r>
      <w:r w:rsidR="00E6610B">
        <w:rPr>
          <w:rFonts w:asciiTheme="minorHAnsi" w:hAnsiTheme="minorHAnsi" w:cstheme="minorHAnsi"/>
        </w:rPr>
        <w:t xml:space="preserve"> </w:t>
      </w:r>
      <w:r w:rsidR="003618FE">
        <w:rPr>
          <w:rFonts w:asciiTheme="minorHAnsi" w:hAnsiTheme="minorHAnsi" w:cstheme="minorHAnsi"/>
        </w:rPr>
        <w:t>załączonych</w:t>
      </w:r>
      <w:r w:rsidR="00E6610B">
        <w:rPr>
          <w:rFonts w:asciiTheme="minorHAnsi" w:hAnsiTheme="minorHAnsi" w:cstheme="minorHAnsi"/>
        </w:rPr>
        <w:t xml:space="preserve"> w ofercie </w:t>
      </w:r>
      <w:r w:rsidR="003618FE">
        <w:rPr>
          <w:rFonts w:asciiTheme="minorHAnsi" w:hAnsiTheme="minorHAnsi" w:cstheme="minorHAnsi"/>
        </w:rPr>
        <w:t>dokument</w:t>
      </w:r>
      <w:r w:rsidR="00EE1EAB">
        <w:rPr>
          <w:rFonts w:asciiTheme="minorHAnsi" w:hAnsiTheme="minorHAnsi" w:cstheme="minorHAnsi"/>
        </w:rPr>
        <w:t>ów</w:t>
      </w:r>
      <w:r w:rsidR="00E6610B">
        <w:rPr>
          <w:rFonts w:asciiTheme="minorHAnsi" w:hAnsiTheme="minorHAnsi" w:cstheme="minorHAnsi"/>
        </w:rPr>
        <w:t>, jeśli oferta nie będzie zawierać</w:t>
      </w:r>
      <w:r w:rsidR="003618FE">
        <w:rPr>
          <w:rFonts w:asciiTheme="minorHAnsi" w:hAnsiTheme="minorHAnsi" w:cstheme="minorHAnsi"/>
        </w:rPr>
        <w:t xml:space="preserve"> takich danych, oferent zostanie poproszony o </w:t>
      </w:r>
      <w:r w:rsidR="00EE1EAB">
        <w:rPr>
          <w:rFonts w:asciiTheme="minorHAnsi" w:hAnsiTheme="minorHAnsi" w:cstheme="minorHAnsi"/>
        </w:rPr>
        <w:t>ich uzupełnienie</w:t>
      </w:r>
      <w:r w:rsidR="003618FE">
        <w:rPr>
          <w:rFonts w:asciiTheme="minorHAnsi" w:hAnsiTheme="minorHAnsi" w:cstheme="minorHAnsi"/>
        </w:rPr>
        <w:t>.</w:t>
      </w:r>
    </w:p>
    <w:p w14:paraId="5AE4F970" w14:textId="77777777" w:rsidR="00CE5752" w:rsidRPr="003141C6" w:rsidRDefault="00CE5752" w:rsidP="00CE5752">
      <w:pPr>
        <w:rPr>
          <w:rFonts w:asciiTheme="minorHAnsi" w:hAnsiTheme="minorHAnsi" w:cstheme="minorHAnsi"/>
        </w:rPr>
      </w:pPr>
      <w:r w:rsidRPr="003141C6">
        <w:rPr>
          <w:rFonts w:asciiTheme="minorHAnsi" w:hAnsiTheme="minorHAnsi" w:cstheme="minorHAnsi"/>
        </w:rPr>
        <w:t xml:space="preserve">Zamawiający nie przewiduje wprowadzenia zmian do zapytania ofertowego. </w:t>
      </w:r>
    </w:p>
    <w:p w14:paraId="0E7E9EE7" w14:textId="7A7F4093" w:rsidR="00AD78A8" w:rsidRDefault="00AD78A8" w:rsidP="00AD78A8">
      <w:pPr>
        <w:rPr>
          <w:rFonts w:asciiTheme="minorHAnsi" w:hAnsiTheme="minorHAnsi" w:cstheme="minorHAnsi"/>
          <w:b/>
          <w:bCs/>
        </w:rPr>
      </w:pPr>
      <w:r w:rsidRPr="003141C6">
        <w:rPr>
          <w:rFonts w:asciiTheme="minorHAnsi" w:hAnsiTheme="minorHAnsi" w:cstheme="minorHAnsi"/>
          <w:b/>
          <w:bCs/>
        </w:rPr>
        <w:lastRenderedPageBreak/>
        <w:t xml:space="preserve">Pytanie nr </w:t>
      </w:r>
      <w:r w:rsidR="00B81F24">
        <w:rPr>
          <w:rFonts w:asciiTheme="minorHAnsi" w:hAnsiTheme="minorHAnsi" w:cstheme="minorHAnsi"/>
          <w:b/>
          <w:bCs/>
        </w:rPr>
        <w:t>2</w:t>
      </w:r>
    </w:p>
    <w:p w14:paraId="01ED1D91" w14:textId="77777777" w:rsidR="00661B3F" w:rsidRPr="00661B3F" w:rsidRDefault="00661B3F" w:rsidP="00661B3F">
      <w:pPr>
        <w:rPr>
          <w:rFonts w:asciiTheme="minorHAnsi" w:hAnsiTheme="minorHAnsi" w:cstheme="minorHAnsi"/>
        </w:rPr>
      </w:pPr>
      <w:r w:rsidRPr="00661B3F">
        <w:rPr>
          <w:rFonts w:asciiTheme="minorHAnsi" w:hAnsiTheme="minorHAnsi" w:cstheme="minorHAnsi"/>
        </w:rPr>
        <w:t>Dotyczy: przycisk bezpieczeństwa</w:t>
      </w:r>
    </w:p>
    <w:p w14:paraId="41C34A1E" w14:textId="44A0D831" w:rsidR="00661B3F" w:rsidRPr="00661B3F" w:rsidRDefault="00661B3F" w:rsidP="00661B3F">
      <w:pPr>
        <w:rPr>
          <w:rFonts w:asciiTheme="minorHAnsi" w:hAnsiTheme="minorHAnsi" w:cstheme="minorHAnsi"/>
        </w:rPr>
      </w:pPr>
      <w:r w:rsidRPr="00661B3F">
        <w:rPr>
          <w:rFonts w:asciiTheme="minorHAnsi" w:hAnsiTheme="minorHAnsi" w:cstheme="minorHAnsi"/>
        </w:rPr>
        <w:t>„W celu przygotowania zapytania ofertowego, wśród seniorów w wieku 65 lat i więcej, potencjalnych odbiorców „opasek bezpieczeństwa”, przeprowadzone zostały rozmowy, z których wynikało, że</w:t>
      </w:r>
      <w:r>
        <w:rPr>
          <w:rFonts w:asciiTheme="minorHAnsi" w:hAnsiTheme="minorHAnsi" w:cstheme="minorHAnsi"/>
        </w:rPr>
        <w:t xml:space="preserve"> </w:t>
      </w:r>
      <w:r w:rsidRPr="00661B3F">
        <w:rPr>
          <w:rFonts w:asciiTheme="minorHAnsi" w:hAnsiTheme="minorHAnsi" w:cstheme="minorHAnsi"/>
        </w:rPr>
        <w:t>najważniejsza jest prostota urządzenia oraz łatwość obsługi. Seniorzy wnioskowali za max dwoma przyciskami, które zwiększają ich poczucie bezpieczeństwa i komfort użytkowania. Opaska może zawierać max 2 przyciski. Zamawiający dopuszcza więcej niż jeden przycisk, o którym mowa w programie „Korpus Wsparcia Seniorów’ na rok 2022 ogłoszonym przez Ministerstwo Rodziny i Polityki Społecznej, w którym Minister uznał, że posiadanie jednego przycisku jest cechą ułatwiająca obsługę opaski przez seniora. Zamawiający zakłada jednak, że zwiększenie liczby przycisków do dwóch na opasce nie utrudni w sposób znaczący jej obsługi i będzie wystarczające dla zapewnienia jej funkcji obligatoryjnych i fakultatywnych.”</w:t>
      </w:r>
    </w:p>
    <w:p w14:paraId="7EDD51B7" w14:textId="1C37935D" w:rsidR="00661B3F" w:rsidRPr="00661B3F" w:rsidRDefault="00661B3F" w:rsidP="00661B3F">
      <w:pPr>
        <w:rPr>
          <w:rFonts w:asciiTheme="minorHAnsi" w:hAnsiTheme="minorHAnsi" w:cstheme="minorHAnsi"/>
        </w:rPr>
      </w:pPr>
      <w:r w:rsidRPr="00661B3F">
        <w:rPr>
          <w:rFonts w:asciiTheme="minorHAnsi" w:hAnsiTheme="minorHAnsi" w:cstheme="minorHAnsi"/>
        </w:rPr>
        <w:t>Zgodnie z powyższą odpowiedzią oraz zapisami zapytania ofertowego rozumiemy i akceptujemy że zamawiający wymaga dostarczenia opasek z jednym, lub dwoma przyciskami. Jednocześnie ponawiamy pytanie czy przycisk bezpieczeństwa ma służyć wyłącznie do wzywania pomocy? Bez różnicy czy opaska będzie posiadała jeden czy dwa przyciski.</w:t>
      </w:r>
    </w:p>
    <w:p w14:paraId="3EB64B6B" w14:textId="4F7ECD3A" w:rsidR="00B81F24" w:rsidRDefault="00B81F24" w:rsidP="00B81F24">
      <w:pPr>
        <w:rPr>
          <w:rFonts w:asciiTheme="minorHAnsi" w:hAnsiTheme="minorHAnsi" w:cstheme="minorHAnsi"/>
          <w:b/>
          <w:bCs/>
        </w:rPr>
      </w:pPr>
      <w:r w:rsidRPr="003141C6">
        <w:rPr>
          <w:rFonts w:asciiTheme="minorHAnsi" w:hAnsiTheme="minorHAnsi" w:cstheme="minorHAnsi"/>
          <w:b/>
          <w:bCs/>
        </w:rPr>
        <w:t>Odpowiedź:</w:t>
      </w:r>
    </w:p>
    <w:p w14:paraId="2F3D1FAE" w14:textId="59FA6FF1" w:rsidR="00CE5752" w:rsidRPr="003141C6" w:rsidRDefault="00CE5752" w:rsidP="00CE5752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„Opaska bezpieczeństwa”</w:t>
      </w:r>
      <w:r w:rsidR="00460C5B">
        <w:rPr>
          <w:rFonts w:asciiTheme="minorHAnsi" w:hAnsiTheme="minorHAnsi" w:cstheme="minorHAnsi"/>
        </w:rPr>
        <w:t xml:space="preserve"> powinna posiadać max, 2 </w:t>
      </w:r>
      <w:r>
        <w:rPr>
          <w:rFonts w:asciiTheme="minorHAnsi" w:hAnsiTheme="minorHAnsi" w:cstheme="minorHAnsi"/>
        </w:rPr>
        <w:t>przyciski</w:t>
      </w:r>
      <w:r w:rsidR="00460C5B">
        <w:rPr>
          <w:rFonts w:asciiTheme="minorHAnsi" w:hAnsiTheme="minorHAnsi" w:cstheme="minorHAnsi"/>
        </w:rPr>
        <w:t xml:space="preserve">, nie wskazano jednak, </w:t>
      </w:r>
      <w:r>
        <w:rPr>
          <w:rFonts w:asciiTheme="minorHAnsi" w:hAnsiTheme="minorHAnsi" w:cstheme="minorHAnsi"/>
        </w:rPr>
        <w:t>że</w:t>
      </w:r>
      <w:r w:rsidR="00460C5B" w:rsidRPr="00CE5752">
        <w:rPr>
          <w:rFonts w:asciiTheme="minorHAnsi" w:hAnsiTheme="minorHAnsi" w:cstheme="minorHAnsi"/>
        </w:rPr>
        <w:t xml:space="preserve"> przycisk bezpieczeństwa ma służyć wyłącznie do wzywania pomocy.</w:t>
      </w:r>
      <w:r>
        <w:rPr>
          <w:rFonts w:asciiTheme="minorHAnsi" w:hAnsiTheme="minorHAnsi" w:cstheme="minorHAnsi"/>
        </w:rPr>
        <w:t xml:space="preserve">                                                                                      </w:t>
      </w:r>
      <w:r w:rsidRPr="003141C6">
        <w:rPr>
          <w:rFonts w:asciiTheme="minorHAnsi" w:hAnsiTheme="minorHAnsi" w:cstheme="minorHAnsi"/>
        </w:rPr>
        <w:t xml:space="preserve">Zamawiający nie przewiduje wprowadzenia zmian do zapytania ofertowego. </w:t>
      </w:r>
    </w:p>
    <w:p w14:paraId="48C2C483" w14:textId="77777777" w:rsidR="00AD78A8" w:rsidRPr="003141C6" w:rsidRDefault="00AD78A8" w:rsidP="00AD78A8">
      <w:pPr>
        <w:rPr>
          <w:rFonts w:asciiTheme="minorHAnsi" w:hAnsiTheme="minorHAnsi" w:cstheme="minorHAnsi"/>
        </w:rPr>
      </w:pPr>
    </w:p>
    <w:p w14:paraId="72F9AB88" w14:textId="51B77949" w:rsidR="00AD78A8" w:rsidRPr="003141C6" w:rsidRDefault="00AD78A8" w:rsidP="00AD78A8">
      <w:pPr>
        <w:rPr>
          <w:rFonts w:asciiTheme="minorHAnsi" w:hAnsiTheme="minorHAnsi" w:cstheme="minorHAnsi"/>
          <w:b/>
          <w:bCs/>
        </w:rPr>
      </w:pPr>
      <w:r w:rsidRPr="003141C6">
        <w:rPr>
          <w:rFonts w:asciiTheme="minorHAnsi" w:hAnsiTheme="minorHAnsi" w:cstheme="minorHAnsi"/>
          <w:b/>
          <w:bCs/>
        </w:rPr>
        <w:t xml:space="preserve">Pytanie nr </w:t>
      </w:r>
      <w:r w:rsidR="00B81F24">
        <w:rPr>
          <w:rFonts w:asciiTheme="minorHAnsi" w:hAnsiTheme="minorHAnsi" w:cstheme="minorHAnsi"/>
          <w:b/>
          <w:bCs/>
        </w:rPr>
        <w:t>3</w:t>
      </w:r>
    </w:p>
    <w:p w14:paraId="52C861EC" w14:textId="19F3EE94" w:rsidR="00B81F24" w:rsidRPr="00B81F24" w:rsidRDefault="00B81F24" w:rsidP="00B81F24">
      <w:pPr>
        <w:rPr>
          <w:rFonts w:asciiTheme="minorHAnsi" w:hAnsiTheme="minorHAnsi" w:cstheme="minorHAnsi"/>
        </w:rPr>
      </w:pPr>
      <w:r w:rsidRPr="00B81F24">
        <w:rPr>
          <w:rFonts w:asciiTheme="minorHAnsi" w:hAnsiTheme="minorHAnsi" w:cstheme="minorHAnsi"/>
        </w:rPr>
        <w:t>Dotyczy: komunikaty</w:t>
      </w:r>
    </w:p>
    <w:p w14:paraId="724C6838" w14:textId="43F6775A" w:rsidR="00AD78A8" w:rsidRPr="003141C6" w:rsidRDefault="00B81F24" w:rsidP="00B81F24">
      <w:pPr>
        <w:rPr>
          <w:rFonts w:asciiTheme="minorHAnsi" w:hAnsiTheme="minorHAnsi" w:cstheme="minorHAnsi"/>
        </w:rPr>
      </w:pPr>
      <w:r w:rsidRPr="00B81F24">
        <w:rPr>
          <w:rFonts w:asciiTheme="minorHAnsi" w:hAnsiTheme="minorHAnsi" w:cstheme="minorHAnsi"/>
        </w:rPr>
        <w:t>Czy komunikaty głosowe i ewentualnie wyświetlane mają być w pełni polskojęzyczne, czy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zamawiający dopuszcza np. język angielski? Mowa o komunikatach głosowych, wyświetlanych,</w:t>
      </w:r>
      <w:r>
        <w:rPr>
          <w:rFonts w:asciiTheme="minorHAnsi" w:hAnsiTheme="minorHAnsi" w:cstheme="minorHAnsi"/>
        </w:rPr>
        <w:t xml:space="preserve"> </w:t>
      </w:r>
      <w:r w:rsidRPr="00B81F24">
        <w:rPr>
          <w:rFonts w:asciiTheme="minorHAnsi" w:hAnsiTheme="minorHAnsi" w:cstheme="minorHAnsi"/>
        </w:rPr>
        <w:t>skrótach informacji opisanych, wyświetlanych na opasce.</w:t>
      </w:r>
    </w:p>
    <w:p w14:paraId="72782F7F" w14:textId="77777777" w:rsidR="00B81F24" w:rsidRDefault="00B81F24" w:rsidP="00B81F24">
      <w:pPr>
        <w:rPr>
          <w:rFonts w:asciiTheme="minorHAnsi" w:hAnsiTheme="minorHAnsi" w:cstheme="minorHAnsi"/>
          <w:b/>
          <w:bCs/>
        </w:rPr>
      </w:pPr>
      <w:r w:rsidRPr="003141C6">
        <w:rPr>
          <w:rFonts w:asciiTheme="minorHAnsi" w:hAnsiTheme="minorHAnsi" w:cstheme="minorHAnsi"/>
          <w:b/>
          <w:bCs/>
        </w:rPr>
        <w:t>Odpowiedź:</w:t>
      </w:r>
    </w:p>
    <w:p w14:paraId="1A93493D" w14:textId="57346463" w:rsidR="003141C6" w:rsidRDefault="00661B3F" w:rsidP="003141C6">
      <w:pPr>
        <w:widowControl w:val="0"/>
        <w:autoSpaceDE w:val="0"/>
        <w:adjustRightInd w:val="0"/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Wszystkie k</w:t>
      </w:r>
      <w:r w:rsidR="00B81F24">
        <w:rPr>
          <w:rFonts w:asciiTheme="minorHAnsi" w:hAnsiTheme="minorHAnsi" w:cstheme="minorHAnsi"/>
          <w:sz w:val="24"/>
          <w:szCs w:val="24"/>
        </w:rPr>
        <w:t>omunikaty mają być w pełni w języku polskim</w:t>
      </w:r>
      <w:r>
        <w:rPr>
          <w:rFonts w:asciiTheme="minorHAnsi" w:hAnsiTheme="minorHAnsi" w:cstheme="minorHAnsi"/>
          <w:sz w:val="24"/>
          <w:szCs w:val="24"/>
        </w:rPr>
        <w:t>.</w:t>
      </w:r>
      <w:r w:rsidR="003141C6" w:rsidRPr="003141C6">
        <w:rPr>
          <w:rFonts w:asciiTheme="minorHAnsi" w:hAnsiTheme="minorHAnsi" w:cstheme="minorHAnsi"/>
          <w:sz w:val="24"/>
          <w:szCs w:val="24"/>
        </w:rPr>
        <w:tab/>
      </w:r>
    </w:p>
    <w:p w14:paraId="6B786AA4" w14:textId="77777777" w:rsidR="00CE5752" w:rsidRPr="003141C6" w:rsidRDefault="00CE5752" w:rsidP="00CE5752">
      <w:pPr>
        <w:rPr>
          <w:rFonts w:asciiTheme="minorHAnsi" w:hAnsiTheme="minorHAnsi" w:cstheme="minorHAnsi"/>
        </w:rPr>
      </w:pPr>
      <w:r w:rsidRPr="003141C6">
        <w:rPr>
          <w:rFonts w:asciiTheme="minorHAnsi" w:hAnsiTheme="minorHAnsi" w:cstheme="minorHAnsi"/>
        </w:rPr>
        <w:t xml:space="preserve">Zamawiający nie przewiduje wprowadzenia zmian do zapytania ofertowego. </w:t>
      </w:r>
    </w:p>
    <w:p w14:paraId="2C0DE5B0" w14:textId="77777777" w:rsidR="00B81F24" w:rsidRPr="003141C6" w:rsidRDefault="00B81F24" w:rsidP="003141C6">
      <w:pPr>
        <w:widowControl w:val="0"/>
        <w:autoSpaceDE w:val="0"/>
        <w:adjustRightInd w:val="0"/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1F6D76DD" w14:textId="657DC52D" w:rsidR="003141C6" w:rsidRPr="003141C6" w:rsidRDefault="003141C6" w:rsidP="003141C6">
      <w:pPr>
        <w:widowControl w:val="0"/>
        <w:suppressAutoHyphens w:val="0"/>
        <w:autoSpaceDE w:val="0"/>
        <w:adjustRightInd w:val="0"/>
        <w:spacing w:after="0" w:line="240" w:lineRule="auto"/>
        <w:ind w:left="6372"/>
        <w:rPr>
          <w:rFonts w:asciiTheme="minorHAnsi" w:hAnsiTheme="minorHAnsi" w:cstheme="minorHAnsi"/>
        </w:rPr>
      </w:pPr>
      <w:r w:rsidRPr="003141C6">
        <w:rPr>
          <w:rFonts w:asciiTheme="minorHAnsi" w:hAnsiTheme="minorHAnsi" w:cstheme="minorHAnsi"/>
        </w:rPr>
        <w:t xml:space="preserve">      </w:t>
      </w:r>
      <w:r w:rsidRPr="00F126E5">
        <w:rPr>
          <w:rFonts w:asciiTheme="minorHAnsi" w:hAnsiTheme="minorHAnsi" w:cstheme="minorHAnsi"/>
        </w:rPr>
        <w:t xml:space="preserve">    </w:t>
      </w:r>
      <w:r w:rsidRPr="003141C6">
        <w:rPr>
          <w:rFonts w:asciiTheme="minorHAnsi" w:hAnsiTheme="minorHAnsi" w:cstheme="minorHAnsi"/>
        </w:rPr>
        <w:t>Dyrektor</w:t>
      </w:r>
    </w:p>
    <w:p w14:paraId="4575BD9F" w14:textId="77777777" w:rsidR="003141C6" w:rsidRPr="003141C6" w:rsidRDefault="003141C6" w:rsidP="003141C6">
      <w:pPr>
        <w:widowControl w:val="0"/>
        <w:suppressAutoHyphens w:val="0"/>
        <w:autoSpaceDE w:val="0"/>
        <w:adjustRightInd w:val="0"/>
        <w:spacing w:after="0" w:line="240" w:lineRule="auto"/>
        <w:ind w:left="4956" w:firstLine="708"/>
        <w:rPr>
          <w:rFonts w:asciiTheme="minorHAnsi" w:hAnsiTheme="minorHAnsi" w:cstheme="minorHAnsi"/>
        </w:rPr>
      </w:pPr>
      <w:r w:rsidRPr="003141C6">
        <w:rPr>
          <w:rFonts w:asciiTheme="minorHAnsi" w:hAnsiTheme="minorHAnsi" w:cstheme="minorHAnsi"/>
        </w:rPr>
        <w:t>Gminnego Ośrodka Pomocy Społecznej</w:t>
      </w:r>
    </w:p>
    <w:p w14:paraId="50F86596" w14:textId="77777777" w:rsidR="003141C6" w:rsidRPr="003141C6" w:rsidRDefault="003141C6" w:rsidP="003141C6">
      <w:pPr>
        <w:widowControl w:val="0"/>
        <w:suppressAutoHyphens w:val="0"/>
        <w:autoSpaceDE w:val="0"/>
        <w:adjustRightInd w:val="0"/>
        <w:spacing w:after="0" w:line="240" w:lineRule="auto"/>
        <w:ind w:left="6372"/>
        <w:rPr>
          <w:rFonts w:asciiTheme="minorHAnsi" w:hAnsiTheme="minorHAnsi" w:cstheme="minorHAnsi"/>
        </w:rPr>
      </w:pPr>
      <w:r w:rsidRPr="003141C6">
        <w:rPr>
          <w:rFonts w:asciiTheme="minorHAnsi" w:hAnsiTheme="minorHAnsi" w:cstheme="minorHAnsi"/>
        </w:rPr>
        <w:t xml:space="preserve">       w Michałowicach</w:t>
      </w:r>
    </w:p>
    <w:p w14:paraId="645E09C0" w14:textId="77777777" w:rsidR="003141C6" w:rsidRPr="003141C6" w:rsidRDefault="003141C6" w:rsidP="003141C6">
      <w:pPr>
        <w:widowControl w:val="0"/>
        <w:suppressAutoHyphens w:val="0"/>
        <w:autoSpaceDE w:val="0"/>
        <w:adjustRightInd w:val="0"/>
        <w:spacing w:after="0" w:line="240" w:lineRule="auto"/>
        <w:ind w:left="6372"/>
        <w:rPr>
          <w:rFonts w:asciiTheme="minorHAnsi" w:hAnsiTheme="minorHAnsi" w:cstheme="minorHAnsi"/>
        </w:rPr>
      </w:pPr>
    </w:p>
    <w:p w14:paraId="06A8F7ED" w14:textId="60241BFF" w:rsidR="003141C6" w:rsidRPr="003141C6" w:rsidRDefault="003141C6" w:rsidP="003141C6">
      <w:pPr>
        <w:widowControl w:val="0"/>
        <w:suppressAutoHyphens w:val="0"/>
        <w:autoSpaceDE w:val="0"/>
        <w:adjustRightInd w:val="0"/>
        <w:spacing w:after="0" w:line="240" w:lineRule="auto"/>
        <w:ind w:left="6372"/>
        <w:rPr>
          <w:rFonts w:asciiTheme="minorHAnsi" w:hAnsiTheme="minorHAnsi" w:cstheme="minorHAnsi"/>
          <w:b/>
          <w:bCs/>
          <w:i/>
          <w:iCs/>
          <w:color w:val="000000"/>
        </w:rPr>
      </w:pPr>
      <w:r w:rsidRPr="003141C6">
        <w:rPr>
          <w:rFonts w:asciiTheme="minorHAnsi" w:hAnsiTheme="minorHAnsi" w:cstheme="minorHAnsi"/>
          <w:b/>
          <w:bCs/>
          <w:i/>
          <w:iCs/>
        </w:rPr>
        <w:t xml:space="preserve">  (-) </w:t>
      </w:r>
      <w:r w:rsidRPr="00F126E5">
        <w:rPr>
          <w:rFonts w:asciiTheme="minorHAnsi" w:hAnsiTheme="minorHAnsi" w:cstheme="minorHAnsi"/>
          <w:b/>
          <w:bCs/>
          <w:i/>
          <w:iCs/>
        </w:rPr>
        <w:t xml:space="preserve">Monika </w:t>
      </w:r>
      <w:proofErr w:type="spellStart"/>
      <w:r w:rsidRPr="00F126E5">
        <w:rPr>
          <w:rFonts w:asciiTheme="minorHAnsi" w:hAnsiTheme="minorHAnsi" w:cstheme="minorHAnsi"/>
          <w:b/>
          <w:bCs/>
          <w:i/>
          <w:iCs/>
        </w:rPr>
        <w:t>Berdecka</w:t>
      </w:r>
      <w:proofErr w:type="spellEnd"/>
    </w:p>
    <w:p w14:paraId="1585E5BA" w14:textId="1B3BE52A" w:rsidR="003141C6" w:rsidRPr="003141C6" w:rsidRDefault="003141C6" w:rsidP="003141C6">
      <w:pPr>
        <w:tabs>
          <w:tab w:val="left" w:pos="6705"/>
        </w:tabs>
        <w:rPr>
          <w:rFonts w:asciiTheme="minorHAnsi" w:hAnsiTheme="minorHAnsi" w:cstheme="minorHAnsi"/>
          <w:sz w:val="24"/>
          <w:szCs w:val="24"/>
        </w:rPr>
      </w:pPr>
    </w:p>
    <w:sectPr w:rsidR="003141C6" w:rsidRPr="003141C6" w:rsidSect="007D52BD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51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AD112" w14:textId="77777777" w:rsidR="00FF364A" w:rsidRDefault="00FF364A" w:rsidP="008B4817">
      <w:pPr>
        <w:spacing w:after="0" w:line="240" w:lineRule="auto"/>
      </w:pPr>
      <w:r>
        <w:separator/>
      </w:r>
    </w:p>
  </w:endnote>
  <w:endnote w:type="continuationSeparator" w:id="0">
    <w:p w14:paraId="6EF232E2" w14:textId="77777777" w:rsidR="00FF364A" w:rsidRDefault="00FF364A" w:rsidP="008B4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E442E1D-CA6E-4E1D-BC22-D92EAAC0C71C}"/>
    <w:embedBold r:id="rId2" w:fontKey="{DE5AB4D9-4BC8-44AE-9A7A-0FDECE3C943C}"/>
    <w:embedBoldItalic r:id="rId3" w:fontKey="{6D512C92-EA42-4563-9D5C-89053E75D9A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ontserrat">
    <w:charset w:val="EE"/>
    <w:family w:val="auto"/>
    <w:pitch w:val="variable"/>
    <w:sig w:usb0="2000020F" w:usb1="00000003" w:usb2="00000000" w:usb3="00000000" w:csb0="00000197" w:csb1="00000000"/>
    <w:embedRegular r:id="rId4" w:fontKey="{072B310C-F194-428A-A6FF-99D700D7996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432863" w14:textId="77777777" w:rsidR="00B976E9" w:rsidRDefault="00B976E9" w:rsidP="00B976E9">
    <w:pPr>
      <w:pStyle w:val="Stopka"/>
      <w:jc w:val="center"/>
      <w:rPr>
        <w:rFonts w:ascii="Montserrat" w:hAnsi="Montserrat"/>
        <w:color w:val="00B0F0"/>
        <w:sz w:val="16"/>
        <w:szCs w:val="16"/>
      </w:rPr>
    </w:pPr>
  </w:p>
  <w:p w14:paraId="63712E49" w14:textId="77777777" w:rsidR="00B976E9" w:rsidRPr="0050770E" w:rsidRDefault="00B976E9" w:rsidP="00B976E9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Plac Józefa Piłsudskiego 1, 32-091 Michałowice</w:t>
    </w:r>
  </w:p>
  <w:p w14:paraId="08099BF0" w14:textId="77777777" w:rsidR="00B976E9" w:rsidRPr="0050770E" w:rsidRDefault="00B976E9" w:rsidP="00B976E9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e-mail gops@michalowice.malopolska.pl</w:t>
    </w:r>
  </w:p>
  <w:p w14:paraId="73AFEB80" w14:textId="77777777" w:rsidR="00B976E9" w:rsidRPr="0050770E" w:rsidRDefault="00B976E9" w:rsidP="00B976E9">
    <w:pPr>
      <w:pStyle w:val="Stopka"/>
      <w:jc w:val="center"/>
      <w:rPr>
        <w:rFonts w:ascii="Montserrat" w:hAnsi="Montserrat"/>
        <w:color w:val="00B0F0"/>
        <w:sz w:val="16"/>
        <w:szCs w:val="16"/>
        <w:lang w:val="en-US"/>
      </w:rPr>
    </w:pPr>
    <w:r w:rsidRPr="0050770E">
      <w:rPr>
        <w:rFonts w:ascii="Montserrat" w:hAnsi="Montserrat"/>
        <w:color w:val="00B0F0"/>
        <w:sz w:val="16"/>
        <w:szCs w:val="16"/>
        <w:lang w:val="en-US"/>
      </w:rPr>
      <w:t>tel. 12-388-57-70, fax 12-388-54-56</w:t>
    </w:r>
  </w:p>
  <w:p w14:paraId="68A56BEA" w14:textId="77777777" w:rsidR="00B976E9" w:rsidRDefault="00B976E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ABCB77" w14:textId="77777777" w:rsidR="007D52BD" w:rsidRDefault="007D52BD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</w:p>
  <w:p w14:paraId="621E6D0A" w14:textId="2EFFBABE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Plac Józefa Piłsudskiego 1, 32-091 Michałowice</w:t>
    </w:r>
  </w:p>
  <w:p w14:paraId="444A0D5F" w14:textId="77777777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</w:rPr>
    </w:pPr>
    <w:r w:rsidRPr="0050770E">
      <w:rPr>
        <w:rFonts w:ascii="Montserrat" w:hAnsi="Montserrat"/>
        <w:color w:val="00B0F0"/>
        <w:sz w:val="16"/>
        <w:szCs w:val="16"/>
      </w:rPr>
      <w:t>e-mail gops@michalowice.malopolska.pl</w:t>
    </w:r>
  </w:p>
  <w:p w14:paraId="540DEC3C" w14:textId="75ECC19F" w:rsidR="006918D1" w:rsidRPr="0050770E" w:rsidRDefault="006918D1" w:rsidP="006918D1">
    <w:pPr>
      <w:pStyle w:val="Stopka"/>
      <w:jc w:val="center"/>
      <w:rPr>
        <w:rFonts w:ascii="Montserrat" w:hAnsi="Montserrat"/>
        <w:color w:val="00B0F0"/>
        <w:sz w:val="16"/>
        <w:szCs w:val="16"/>
        <w:lang w:val="en-US"/>
      </w:rPr>
    </w:pPr>
    <w:r w:rsidRPr="0050770E">
      <w:rPr>
        <w:rFonts w:ascii="Montserrat" w:hAnsi="Montserrat"/>
        <w:color w:val="00B0F0"/>
        <w:sz w:val="16"/>
        <w:szCs w:val="16"/>
        <w:lang w:val="en-US"/>
      </w:rPr>
      <w:t>tel. 12-388-57-70, fax 12-388-54-56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7E0FDF" w14:textId="77777777" w:rsidR="00FF364A" w:rsidRDefault="00FF364A" w:rsidP="008B4817">
      <w:pPr>
        <w:spacing w:after="0" w:line="240" w:lineRule="auto"/>
      </w:pPr>
      <w:r>
        <w:separator/>
      </w:r>
    </w:p>
  </w:footnote>
  <w:footnote w:type="continuationSeparator" w:id="0">
    <w:p w14:paraId="5FCD4499" w14:textId="77777777" w:rsidR="00FF364A" w:rsidRDefault="00FF364A" w:rsidP="008B4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DF69F" w14:textId="16CCF8C2" w:rsidR="00E74E8E" w:rsidRDefault="00E74E8E" w:rsidP="00E74E8E">
    <w:pPr>
      <w:pStyle w:val="Nagwek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E8985" w14:textId="50AE2834" w:rsidR="006918D1" w:rsidRDefault="006918D1" w:rsidP="006918D1">
    <w:pPr>
      <w:pStyle w:val="Nagwek"/>
      <w:jc w:val="center"/>
    </w:pPr>
    <w:r>
      <w:rPr>
        <w:noProof/>
        <w:lang w:eastAsia="pl-PL"/>
      </w:rPr>
      <w:drawing>
        <wp:inline distT="0" distB="0" distL="0" distR="0" wp14:anchorId="44493113" wp14:editId="33AB9431">
          <wp:extent cx="2438400" cy="1119092"/>
          <wp:effectExtent l="0" t="0" r="0" b="508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ops-logo.b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95276" cy="1145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7F7"/>
    <w:rsid w:val="00012460"/>
    <w:rsid w:val="001734BF"/>
    <w:rsid w:val="002774C3"/>
    <w:rsid w:val="002E14FF"/>
    <w:rsid w:val="00303495"/>
    <w:rsid w:val="003077BE"/>
    <w:rsid w:val="003141C6"/>
    <w:rsid w:val="0036189C"/>
    <w:rsid w:val="003618FE"/>
    <w:rsid w:val="00413566"/>
    <w:rsid w:val="00460C5B"/>
    <w:rsid w:val="004C2BEB"/>
    <w:rsid w:val="004E3363"/>
    <w:rsid w:val="0050770E"/>
    <w:rsid w:val="00512A91"/>
    <w:rsid w:val="005A4AD2"/>
    <w:rsid w:val="0064013F"/>
    <w:rsid w:val="0064340F"/>
    <w:rsid w:val="00656E2F"/>
    <w:rsid w:val="00661B3F"/>
    <w:rsid w:val="00671165"/>
    <w:rsid w:val="006918D1"/>
    <w:rsid w:val="006F4E61"/>
    <w:rsid w:val="00763D92"/>
    <w:rsid w:val="007B2224"/>
    <w:rsid w:val="007C6BA2"/>
    <w:rsid w:val="007D52BD"/>
    <w:rsid w:val="00806CD0"/>
    <w:rsid w:val="00877B66"/>
    <w:rsid w:val="008B4817"/>
    <w:rsid w:val="00910D72"/>
    <w:rsid w:val="009305B4"/>
    <w:rsid w:val="009C605F"/>
    <w:rsid w:val="00A52B06"/>
    <w:rsid w:val="00A56188"/>
    <w:rsid w:val="00AD78A8"/>
    <w:rsid w:val="00B327BF"/>
    <w:rsid w:val="00B81F24"/>
    <w:rsid w:val="00B976E9"/>
    <w:rsid w:val="00C56ECC"/>
    <w:rsid w:val="00CE5752"/>
    <w:rsid w:val="00D0782D"/>
    <w:rsid w:val="00E6610B"/>
    <w:rsid w:val="00E74E8E"/>
    <w:rsid w:val="00E91DCE"/>
    <w:rsid w:val="00EE1EAB"/>
    <w:rsid w:val="00F126E5"/>
    <w:rsid w:val="00F157F7"/>
    <w:rsid w:val="00FE3470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D6B10"/>
  <w15:docId w15:val="{76E90431-1FFA-4A79-8AB6-655E292BE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C2BEB"/>
    <w:pPr>
      <w:suppressAutoHyphens/>
      <w:autoSpaceDN w:val="0"/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B4817"/>
    <w:pPr>
      <w:tabs>
        <w:tab w:val="center" w:pos="4536"/>
        <w:tab w:val="right" w:pos="9072"/>
      </w:tabs>
      <w:suppressAutoHyphens w:val="0"/>
      <w:autoSpaceDN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8B4817"/>
  </w:style>
  <w:style w:type="paragraph" w:styleId="Stopka">
    <w:name w:val="footer"/>
    <w:basedOn w:val="Normalny"/>
    <w:link w:val="StopkaZnak"/>
    <w:uiPriority w:val="99"/>
    <w:unhideWhenUsed/>
    <w:rsid w:val="008B4817"/>
    <w:pPr>
      <w:tabs>
        <w:tab w:val="center" w:pos="4536"/>
        <w:tab w:val="right" w:pos="9072"/>
      </w:tabs>
      <w:suppressAutoHyphens w:val="0"/>
      <w:autoSpaceDN/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8B4817"/>
  </w:style>
  <w:style w:type="character" w:styleId="Hipercze">
    <w:name w:val="Hyperlink"/>
    <w:basedOn w:val="Domylnaczcionkaakapitu"/>
    <w:uiPriority w:val="99"/>
    <w:unhideWhenUsed/>
    <w:rsid w:val="008B4817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B4817"/>
    <w:rPr>
      <w:color w:val="605E5C"/>
      <w:shd w:val="clear" w:color="auto" w:fill="E1DFDD"/>
    </w:rPr>
  </w:style>
  <w:style w:type="character" w:customStyle="1" w:styleId="markedcontent">
    <w:name w:val="markedcontent"/>
    <w:basedOn w:val="Domylnaczcionkaakapitu"/>
    <w:rsid w:val="00AD78A8"/>
  </w:style>
  <w:style w:type="paragraph" w:customStyle="1" w:styleId="Standard">
    <w:name w:val="Standard"/>
    <w:rsid w:val="00AD78A8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styleId="Pogrubienie">
    <w:name w:val="Strong"/>
    <w:basedOn w:val="Domylnaczcionkaakapitu"/>
    <w:uiPriority w:val="22"/>
    <w:qFormat/>
    <w:rsid w:val="00AD78A8"/>
    <w:rPr>
      <w:b/>
      <w:bCs/>
    </w:rPr>
  </w:style>
  <w:style w:type="paragraph" w:customStyle="1" w:styleId="ng-scope">
    <w:name w:val="ng-scope"/>
    <w:basedOn w:val="Normalny"/>
    <w:rsid w:val="00AD78A8"/>
    <w:pPr>
      <w:suppressAutoHyphens w:val="0"/>
      <w:autoSpaceDN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Standard"/>
    <w:rsid w:val="00AD78A8"/>
    <w:pPr>
      <w:spacing w:after="160" w:line="254" w:lineRule="auto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873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156DB-7263-4159-8A9D-8B8EF25C8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581</Words>
  <Characters>3489</Characters>
  <Application>Microsoft Office Word</Application>
  <DocSecurity>4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Sz</dc:creator>
  <cp:keywords/>
  <dc:description/>
  <cp:lastModifiedBy>aada</cp:lastModifiedBy>
  <cp:revision>2</cp:revision>
  <cp:lastPrinted>2022-06-22T08:05:00Z</cp:lastPrinted>
  <dcterms:created xsi:type="dcterms:W3CDTF">2022-06-23T08:49:00Z</dcterms:created>
  <dcterms:modified xsi:type="dcterms:W3CDTF">2022-06-23T08:49:00Z</dcterms:modified>
</cp:coreProperties>
</file>